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91B" w14:textId="77777777" w:rsidR="00A22BC6" w:rsidRDefault="00A22BC6">
      <w:r>
        <w:rPr>
          <w:noProof/>
        </w:rPr>
        <w:drawing>
          <wp:anchor distT="0" distB="0" distL="114300" distR="114300" simplePos="0" relativeHeight="251658240" behindDoc="0" locked="0" layoutInCell="1" allowOverlap="1" wp14:anchorId="390C7C4A" wp14:editId="5B3527BC">
            <wp:simplePos x="0" y="0"/>
            <wp:positionH relativeFrom="margin">
              <wp:posOffset>-21590</wp:posOffset>
            </wp:positionH>
            <wp:positionV relativeFrom="paragraph">
              <wp:posOffset>-57150</wp:posOffset>
            </wp:positionV>
            <wp:extent cx="7197855" cy="26670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1D787" w14:textId="77777777" w:rsidR="00A22BC6" w:rsidRDefault="00A22BC6"/>
    <w:p w14:paraId="491646A9" w14:textId="77777777" w:rsidR="00A22BC6" w:rsidRDefault="00A22BC6"/>
    <w:p w14:paraId="76A19B75" w14:textId="77777777" w:rsidR="00A22BC6" w:rsidRDefault="00A22BC6"/>
    <w:p w14:paraId="30D5BE15" w14:textId="77777777" w:rsidR="00A22BC6" w:rsidRDefault="00A22BC6"/>
    <w:p w14:paraId="12E9F8BC" w14:textId="77777777" w:rsidR="00A22BC6" w:rsidRDefault="00A22BC6"/>
    <w:p w14:paraId="34F7F441" w14:textId="77777777" w:rsidR="00A22BC6" w:rsidRDefault="00A22BC6"/>
    <w:p w14:paraId="27621EAF" w14:textId="77777777" w:rsidR="001C00D3" w:rsidRDefault="001C00D3" w:rsidP="001C00D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7"/>
          <w:szCs w:val="27"/>
        </w:rPr>
      </w:pPr>
    </w:p>
    <w:p w14:paraId="7A3FD478" w14:textId="77777777" w:rsidR="001C00D3" w:rsidRPr="0064138F" w:rsidRDefault="001C00D3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27"/>
          <w:szCs w:val="27"/>
        </w:rPr>
      </w:pPr>
    </w:p>
    <w:p w14:paraId="5F828A0C" w14:textId="77777777" w:rsidR="0064138F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32"/>
          <w:szCs w:val="32"/>
        </w:rPr>
      </w:pPr>
    </w:p>
    <w:p w14:paraId="77D17085" w14:textId="77777777" w:rsidR="0064138F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36"/>
          <w:szCs w:val="36"/>
          <w:u w:val="single"/>
        </w:rPr>
      </w:pPr>
    </w:p>
    <w:p w14:paraId="28B31D16" w14:textId="1A66E0F9" w:rsidR="001C00D3" w:rsidRPr="0064138F" w:rsidRDefault="00A22BC6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4138F">
        <w:rPr>
          <w:rStyle w:val="Pogrubienie"/>
          <w:rFonts w:ascii="Arial" w:hAnsi="Arial" w:cs="Arial"/>
          <w:color w:val="FF0000"/>
          <w:sz w:val="36"/>
          <w:szCs w:val="36"/>
          <w:u w:val="single"/>
        </w:rPr>
        <w:t>DOŁĄCZ DO ZAŁOGI SOLIDNEGO PRACODAWCY !</w:t>
      </w:r>
    </w:p>
    <w:p w14:paraId="012A03FC" w14:textId="77777777" w:rsidR="009B357C" w:rsidRPr="009B357C" w:rsidRDefault="009B357C" w:rsidP="009B357C">
      <w:pPr>
        <w:pStyle w:val="NormalnyWeb"/>
        <w:spacing w:line="288" w:lineRule="atLeast"/>
        <w:jc w:val="center"/>
        <w:rPr>
          <w:rFonts w:ascii="Verdana" w:hAnsi="Verdana"/>
          <w:color w:val="000000"/>
        </w:rPr>
      </w:pPr>
      <w:r w:rsidRPr="009B357C">
        <w:rPr>
          <w:rStyle w:val="Pogrubienie"/>
          <w:rFonts w:ascii="Verdana" w:hAnsi="Verdana"/>
          <w:color w:val="000000"/>
        </w:rPr>
        <w:t>ZAPRASZAMY DO FIRMY BORNE FURNITURE</w:t>
      </w:r>
    </w:p>
    <w:p w14:paraId="25C19F06" w14:textId="25BEC82A" w:rsidR="001C00D3" w:rsidRPr="009B357C" w:rsidRDefault="009B357C" w:rsidP="009B357C">
      <w:pPr>
        <w:pStyle w:val="NormalnyWeb"/>
        <w:spacing w:line="288" w:lineRule="atLeast"/>
        <w:rPr>
          <w:rStyle w:val="Pogrubienie"/>
          <w:rFonts w:ascii="Verdana" w:hAnsi="Verdana"/>
          <w:b w:val="0"/>
          <w:bCs w:val="0"/>
          <w:color w:val="000000"/>
        </w:rPr>
      </w:pPr>
      <w:r w:rsidRPr="009B357C">
        <w:rPr>
          <w:rFonts w:ascii="Verdana" w:hAnsi="Verdana"/>
          <w:color w:val="000000"/>
        </w:rPr>
        <w:t>BORNE FURNITURE specjalizuje się w wielkoseryjnej produkcji mebli o lekkiej konstrukcji. Od wielu lat naszym strategicznym odbiorcą jest sieć sklepów IKEA. Aktualnie zaplecze produkcyjne Spółki stanowią dwa wysoce wyspecjalizowane zakłady zlokalizowane w Gorzowie Wlkp. i Barlinku . Obecnie zatrudniamy około 600 pracowników.</w:t>
      </w:r>
    </w:p>
    <w:p w14:paraId="7A6F46D9" w14:textId="77777777" w:rsidR="009B357C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Zapraszamy do rekrutacji</w:t>
      </w:r>
      <w:r w:rsidR="00A22BC6">
        <w:rPr>
          <w:rStyle w:val="Pogrubienie"/>
          <w:rFonts w:ascii="Arial" w:hAnsi="Arial" w:cs="Arial"/>
          <w:color w:val="000000"/>
          <w:sz w:val="27"/>
          <w:szCs w:val="27"/>
        </w:rPr>
        <w:t xml:space="preserve"> </w:t>
      </w:r>
      <w:r w:rsidR="00CA5302">
        <w:rPr>
          <w:rStyle w:val="Pogrubienie"/>
          <w:rFonts w:ascii="Arial" w:hAnsi="Arial" w:cs="Arial"/>
          <w:color w:val="000000"/>
          <w:sz w:val="27"/>
          <w:szCs w:val="27"/>
        </w:rPr>
        <w:t xml:space="preserve">do Działu Utrzymania Ruchuna stanowisko </w:t>
      </w:r>
      <w:r w:rsidR="00A22BC6">
        <w:rPr>
          <w:rStyle w:val="Pogrubienie"/>
          <w:rFonts w:ascii="Arial" w:hAnsi="Arial" w:cs="Arial"/>
          <w:color w:val="000000"/>
          <w:sz w:val="27"/>
          <w:szCs w:val="27"/>
        </w:rPr>
        <w:t xml:space="preserve">: </w:t>
      </w:r>
    </w:p>
    <w:p w14:paraId="17A107A5" w14:textId="77777777" w:rsidR="009B357C" w:rsidRDefault="009B357C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32"/>
          <w:szCs w:val="32"/>
          <w:u w:val="single"/>
        </w:rPr>
      </w:pPr>
    </w:p>
    <w:p w14:paraId="0FFE7071" w14:textId="154BCA6A" w:rsidR="00A22BC6" w:rsidRPr="0064138F" w:rsidRDefault="009B357C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Style w:val="Pogrubienie"/>
          <w:rFonts w:ascii="Arial" w:hAnsi="Arial" w:cs="Arial"/>
          <w:color w:val="FF0000"/>
          <w:sz w:val="32"/>
          <w:szCs w:val="32"/>
          <w:u w:val="single"/>
        </w:rPr>
        <w:t>ELEKTROMECHANIK</w:t>
      </w:r>
    </w:p>
    <w:p w14:paraId="50E887EA" w14:textId="48E27DFC" w:rsidR="001C00D3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Lokalizacja_ </w:t>
      </w:r>
      <w:r w:rsidR="009B357C">
        <w:rPr>
          <w:rStyle w:val="Pogrubienie"/>
          <w:rFonts w:ascii="Arial" w:hAnsi="Arial" w:cs="Arial"/>
          <w:color w:val="000000"/>
          <w:sz w:val="27"/>
          <w:szCs w:val="27"/>
        </w:rPr>
        <w:t>Gorzów Wielkopolski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>_Pełny etat_Umowa o Pracę</w:t>
      </w:r>
    </w:p>
    <w:p w14:paraId="4568ED92" w14:textId="77777777" w:rsidR="009B357C" w:rsidRDefault="009B357C" w:rsidP="009B357C">
      <w:pPr>
        <w:pStyle w:val="NormalnyWeb"/>
        <w:spacing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Pogrubienie"/>
          <w:rFonts w:ascii="Verdana" w:hAnsi="Verdana"/>
          <w:color w:val="000000"/>
          <w:sz w:val="21"/>
          <w:szCs w:val="21"/>
        </w:rPr>
        <w:t>Do głównych zadań zatrudnionej osoby będzie należało:</w:t>
      </w:r>
    </w:p>
    <w:p w14:paraId="656EDE97" w14:textId="77777777" w:rsidR="009B357C" w:rsidRDefault="009B357C" w:rsidP="009B357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 Zapewnienie ciągłości pracy maszyn, urządzeń oraz infrastruktury zakładu</w:t>
      </w:r>
    </w:p>
    <w:p w14:paraId="695E3DEA" w14:textId="77777777" w:rsidR="009B357C" w:rsidRDefault="009B357C" w:rsidP="009B357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Wykonywanie okresowych, prewencyjnych przeglądów maszyn i urządzeń pod względem mechanicznym/elektrycznym/automatycznym</w:t>
      </w:r>
    </w:p>
    <w:p w14:paraId="5F7A2BE6" w14:textId="77777777" w:rsidR="009B357C" w:rsidRDefault="009B357C" w:rsidP="009B357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Diagnozowanie i usuwanie bieżących awarii mechanicznych/elektrycznych maszyn produkcyjnych</w:t>
      </w:r>
    </w:p>
    <w:p w14:paraId="6CF2F3FD" w14:textId="77777777" w:rsidR="009B357C" w:rsidRDefault="009B357C" w:rsidP="009B357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 Realizacja instalacji i uruchamiania nowych urządzeń oraz ich modyfikacji</w:t>
      </w:r>
    </w:p>
    <w:p w14:paraId="3F871E28" w14:textId="77777777" w:rsidR="009B357C" w:rsidRDefault="009B357C" w:rsidP="009B357C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Codzienna współpraca z innymi działami przedsiębiorstwa</w:t>
      </w:r>
    </w:p>
    <w:p w14:paraId="404E9F0C" w14:textId="77777777" w:rsidR="009B357C" w:rsidRDefault="009B357C" w:rsidP="009B357C">
      <w:pPr>
        <w:pStyle w:val="NormalnyWeb"/>
        <w:spacing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Pogrubienie"/>
          <w:rFonts w:ascii="Verdana" w:hAnsi="Verdana"/>
          <w:color w:val="000000"/>
          <w:sz w:val="21"/>
          <w:szCs w:val="21"/>
        </w:rPr>
        <w:t>Od kandydatów oczekujemy</w:t>
      </w:r>
      <w:r>
        <w:rPr>
          <w:rFonts w:ascii="Verdana" w:hAnsi="Verdana"/>
          <w:color w:val="000000"/>
          <w:sz w:val="21"/>
          <w:szCs w:val="21"/>
        </w:rPr>
        <w:t>:</w:t>
      </w:r>
    </w:p>
    <w:p w14:paraId="233869A6" w14:textId="77777777" w:rsidR="009B357C" w:rsidRDefault="009B357C" w:rsidP="009B35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 </w:t>
      </w:r>
      <w:r>
        <w:rPr>
          <w:rStyle w:val="Pogrubienie"/>
          <w:rFonts w:ascii="Verdana" w:eastAsia="Times New Roman" w:hAnsi="Verdana"/>
          <w:color w:val="000000"/>
          <w:sz w:val="21"/>
          <w:szCs w:val="21"/>
          <w:lang w:eastAsia="pl-PL"/>
        </w:rPr>
        <w:t>UPRAWNIENIA ENERGETYCZNE GR. 1 - EKSPLOATACJA</w:t>
      </w:r>
    </w:p>
    <w:p w14:paraId="4639DA6C" w14:textId="77777777" w:rsidR="009B357C" w:rsidRDefault="009B357C" w:rsidP="009B35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Wykształcenia min. zawodowego, preferowane średnie techniczne </w:t>
      </w:r>
    </w:p>
    <w:p w14:paraId="347D4843" w14:textId="77777777" w:rsidR="009B357C" w:rsidRDefault="009B357C" w:rsidP="009B35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Doświadczenia w dziale utrzymania ruchu minimum 1 rok</w:t>
      </w:r>
    </w:p>
    <w:p w14:paraId="454A02D0" w14:textId="77777777" w:rsidR="009B357C" w:rsidRDefault="009B357C" w:rsidP="009B35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Wiedzy i umiejętności posługiwania się dokumentacją techniczną</w:t>
      </w:r>
    </w:p>
    <w:p w14:paraId="435AC28C" w14:textId="77777777" w:rsidR="009B357C" w:rsidRDefault="009B357C" w:rsidP="009B35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Znajomości układów mechanicznych/elektryki przemysłowej</w:t>
      </w:r>
    </w:p>
    <w:p w14:paraId="0BE65EA9" w14:textId="77777777" w:rsidR="009B357C" w:rsidRDefault="009B357C" w:rsidP="009B35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Gotowości do pracy w systemie III-zmianowym</w:t>
      </w:r>
    </w:p>
    <w:p w14:paraId="1FCA3F28" w14:textId="77777777" w:rsidR="009B357C" w:rsidRDefault="009B357C" w:rsidP="009B35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Samodzielności, dokładności i rzetelności w wykonywaniu zadań</w:t>
      </w:r>
    </w:p>
    <w:p w14:paraId="7F305848" w14:textId="5295663A" w:rsidR="009B357C" w:rsidRPr="009B357C" w:rsidRDefault="009B357C" w:rsidP="009B357C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 Doskonałej organizacji pracy własnej</w:t>
      </w:r>
    </w:p>
    <w:p w14:paraId="7CB7C56D" w14:textId="77777777" w:rsidR="009B357C" w:rsidRDefault="009B357C" w:rsidP="009B357C">
      <w:pPr>
        <w:pStyle w:val="NormalnyWeb"/>
        <w:spacing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Pogrubienie"/>
          <w:rFonts w:ascii="Verdana" w:hAnsi="Verdana"/>
          <w:color w:val="000000"/>
          <w:sz w:val="21"/>
          <w:szCs w:val="21"/>
        </w:rPr>
        <w:t>Korzyści dla kandydatów:</w:t>
      </w:r>
    </w:p>
    <w:p w14:paraId="311DEFCB" w14:textId="77777777" w:rsidR="009B357C" w:rsidRDefault="009B357C" w:rsidP="009B357C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Pracę w innowacyjnej nowoczesnej firmie</w:t>
      </w:r>
    </w:p>
    <w:p w14:paraId="648508B3" w14:textId="77777777" w:rsidR="009B357C" w:rsidRDefault="009B357C" w:rsidP="009B357C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Stabilne zatrudnienie w ramach umowy o pracę (umowa na czas nieokreślony)</w:t>
      </w:r>
    </w:p>
    <w:p w14:paraId="5EAB9F94" w14:textId="77777777" w:rsidR="009B357C" w:rsidRDefault="009B357C" w:rsidP="009B357C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lastRenderedPageBreak/>
        <w:t>Atrakcyjne wynagrodzenie adekwatne do umiejętności</w:t>
      </w:r>
    </w:p>
    <w:p w14:paraId="7915E7D3" w14:textId="77777777" w:rsidR="009B357C" w:rsidRDefault="009B357C" w:rsidP="009B357C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Narzędzia pracy i dodatkowe benefity (prywatna opieka medyczna, grupowe ubezpieczenia na życie, szkolenia dofinansowanie kształcenia)</w:t>
      </w:r>
    </w:p>
    <w:p w14:paraId="586B7B8B" w14:textId="77777777" w:rsidR="009B357C" w:rsidRDefault="009B357C" w:rsidP="009B357C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 Realne szanse na rozwój zawodowy, osobisty wraz z rozwojem firmy,</w:t>
      </w:r>
    </w:p>
    <w:p w14:paraId="01E677B6" w14:textId="6C8DC82F" w:rsidR="009B357C" w:rsidRDefault="009B357C" w:rsidP="009B357C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>Możliwość współpracy z jednymi z najlepszych fachowców w branży na rynku krajowym i zagranicznym.</w:t>
      </w:r>
    </w:p>
    <w:p w14:paraId="7C91D775" w14:textId="59EA870C" w:rsidR="009B357C" w:rsidRPr="009B357C" w:rsidRDefault="009B357C" w:rsidP="009B357C">
      <w:pPr>
        <w:spacing w:before="100" w:beforeAutospacing="1" w:after="100" w:afterAutospacing="1" w:line="288" w:lineRule="atLeast"/>
        <w:rPr>
          <w:rFonts w:ascii="Verdana" w:eastAsia="Times New Roman" w:hAnsi="Verdana"/>
          <w:color w:val="000000"/>
          <w:sz w:val="21"/>
          <w:szCs w:val="21"/>
          <w:lang w:eastAsia="pl-PL"/>
        </w:rPr>
      </w:pPr>
      <w:r>
        <w:rPr>
          <w:rFonts w:ascii="Verdana" w:eastAsia="Times New Roman" w:hAnsi="Verdana"/>
          <w:color w:val="000000"/>
          <w:sz w:val="21"/>
          <w:szCs w:val="21"/>
          <w:lang w:eastAsia="pl-PL"/>
        </w:rPr>
        <w:t xml:space="preserve">Aplikuj: </w:t>
      </w:r>
    </w:p>
    <w:p w14:paraId="018B2E27" w14:textId="2EF47536" w:rsidR="009B357C" w:rsidRPr="009B357C" w:rsidRDefault="009B357C" w:rsidP="009B357C">
      <w:pPr>
        <w:rPr>
          <w:sz w:val="24"/>
          <w:szCs w:val="24"/>
        </w:rPr>
      </w:pPr>
      <w:r w:rsidRPr="009B357C">
        <w:rPr>
          <w:rStyle w:val="Pogrubienie"/>
          <w:rFonts w:ascii="Verdana" w:hAnsi="Verdana"/>
          <w:color w:val="000000"/>
          <w:sz w:val="24"/>
          <w:szCs w:val="24"/>
        </w:rPr>
        <w:t> </w:t>
      </w:r>
      <w:hyperlink r:id="rId6" w:history="1">
        <w:r w:rsidRPr="009B357C">
          <w:rPr>
            <w:rStyle w:val="Hipercze"/>
            <w:sz w:val="24"/>
            <w:szCs w:val="24"/>
          </w:rPr>
          <w:t>https://system.erecruiter.pl/FormTemplates/RecruitmentForm.aspx?WebID=c4586fd2871144c79f4fc120114c6df7</w:t>
        </w:r>
      </w:hyperlink>
    </w:p>
    <w:p w14:paraId="53764804" w14:textId="77777777" w:rsidR="009B357C" w:rsidRDefault="009B357C" w:rsidP="009B357C">
      <w:pPr>
        <w:pStyle w:val="NormalnyWeb"/>
        <w:spacing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Zgodnie z art.13 ogólnego rozporządzenia o ochronie danych osobowych z dnia 27 kwietnia 2016 informujemy, że:</w:t>
      </w:r>
    </w:p>
    <w:p w14:paraId="7BB5949D" w14:textId="67123BD3" w:rsidR="009B357C" w:rsidRDefault="009B357C" w:rsidP="009B357C">
      <w:pPr>
        <w:pStyle w:val="NormalnyWeb"/>
        <w:spacing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Administratorem danych osobowych jest Borne Furniture Sp. z o.o. z siedzibą przy ul. Lipowej 21, 74-320 Barlinek (Borne Furniture Sp. z o.o.).</w:t>
      </w:r>
    </w:p>
    <w:p w14:paraId="00134FF6" w14:textId="77777777" w:rsidR="009B357C" w:rsidRDefault="009B357C" w:rsidP="009B357C">
      <w:pPr>
        <w:pStyle w:val="NormalnyWeb"/>
        <w:spacing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Jako osoba fizyczna masz prawo do dostępu do swoich danych osobowych, aktualizacji swoich danych, usunięcia danych (prawo do bycia zapomnianym), ograniczenia zakresu przetwarzania danych, poproszenia o przeniesienie tych danych do innego Administratora, zgłoszenia sprzeciwu do przetwarzania swoich danych oraz niegodzenia się na profilowanie Twoich danych.</w:t>
      </w:r>
    </w:p>
    <w:p w14:paraId="7FEF4CD5" w14:textId="77777777" w:rsidR="009B357C" w:rsidRDefault="009B357C" w:rsidP="009B357C">
      <w:pPr>
        <w:pStyle w:val="NormalnyWeb"/>
        <w:spacing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Więcej szczegółów na temat przysługujących Ci praw znajdziesz w naszej Polityce Prywatności zamieszczonej na stronie internetowej pod adresem </w:t>
      </w:r>
      <w:hyperlink r:id="rId7" w:history="1">
        <w:r>
          <w:rPr>
            <w:rStyle w:val="Hipercze"/>
            <w:rFonts w:ascii="Verdana" w:hAnsi="Verdana"/>
            <w:sz w:val="21"/>
            <w:szCs w:val="21"/>
          </w:rPr>
          <w:t>www.borne-furniture.com</w:t>
        </w:r>
      </w:hyperlink>
      <w:r>
        <w:rPr>
          <w:rFonts w:ascii="Verdana" w:hAnsi="Verdana"/>
          <w:color w:val="000000"/>
          <w:sz w:val="21"/>
          <w:szCs w:val="21"/>
        </w:rPr>
        <w:t>.</w:t>
      </w:r>
    </w:p>
    <w:p w14:paraId="1A6377A0" w14:textId="77777777" w:rsidR="009B357C" w:rsidRDefault="009B357C" w:rsidP="009B357C">
      <w:pPr>
        <w:pStyle w:val="NormalnyWeb"/>
        <w:spacing w:line="288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Informujemy, iż Twoje dane osobowe przetwarzamy w celu prowadzenia rekrutacji na stanowisko wskazane w ogłoszeniu przez okres 3 miesięcy, a gdy wyraziłaś/eś zgodę na udział w przyszłych rekrutacjach przez okres 1 roku.</w:t>
      </w:r>
    </w:p>
    <w:p w14:paraId="74F0FA22" w14:textId="77777777" w:rsidR="009B357C" w:rsidRDefault="009B357C" w:rsidP="009B357C">
      <w:pPr>
        <w:rPr>
          <w:rFonts w:ascii="inherit" w:hAnsi="inherit"/>
          <w:b/>
          <w:bCs/>
          <w:color w:val="0F3741"/>
          <w:sz w:val="19"/>
          <w:szCs w:val="19"/>
          <w:bdr w:val="none" w:sz="0" w:space="0" w:color="auto" w:frame="1"/>
          <w:lang w:eastAsia="pl-PL"/>
        </w:rPr>
      </w:pPr>
    </w:p>
    <w:p w14:paraId="7547E0EB" w14:textId="12E13F46" w:rsidR="001657F8" w:rsidRPr="00CA5302" w:rsidRDefault="001657F8" w:rsidP="006413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1657F8" w:rsidRPr="00CA5302" w:rsidSect="0064138F">
      <w:pgSz w:w="11906" w:h="16838"/>
      <w:pgMar w:top="567" w:right="340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40C"/>
    <w:multiLevelType w:val="multilevel"/>
    <w:tmpl w:val="66F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67149"/>
    <w:multiLevelType w:val="multilevel"/>
    <w:tmpl w:val="9622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B215C"/>
    <w:multiLevelType w:val="multilevel"/>
    <w:tmpl w:val="DE1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57177"/>
    <w:multiLevelType w:val="multilevel"/>
    <w:tmpl w:val="5AF0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D1378"/>
    <w:multiLevelType w:val="multilevel"/>
    <w:tmpl w:val="4FA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D3154"/>
    <w:multiLevelType w:val="multilevel"/>
    <w:tmpl w:val="5B0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80E3A"/>
    <w:multiLevelType w:val="multilevel"/>
    <w:tmpl w:val="DE3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81DE8"/>
    <w:multiLevelType w:val="multilevel"/>
    <w:tmpl w:val="25C0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75385"/>
    <w:multiLevelType w:val="multilevel"/>
    <w:tmpl w:val="C8BC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91576">
    <w:abstractNumId w:val="7"/>
  </w:num>
  <w:num w:numId="2" w16cid:durableId="360668449">
    <w:abstractNumId w:val="4"/>
  </w:num>
  <w:num w:numId="3" w16cid:durableId="1114865159">
    <w:abstractNumId w:val="0"/>
  </w:num>
  <w:num w:numId="4" w16cid:durableId="1070617388">
    <w:abstractNumId w:val="5"/>
  </w:num>
  <w:num w:numId="5" w16cid:durableId="864906681">
    <w:abstractNumId w:val="2"/>
  </w:num>
  <w:num w:numId="6" w16cid:durableId="1407072765">
    <w:abstractNumId w:val="6"/>
  </w:num>
  <w:num w:numId="7" w16cid:durableId="5679602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430044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411851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C6"/>
    <w:rsid w:val="001657F8"/>
    <w:rsid w:val="001C00D3"/>
    <w:rsid w:val="0064138F"/>
    <w:rsid w:val="009B357C"/>
    <w:rsid w:val="009D1857"/>
    <w:rsid w:val="00A22BC6"/>
    <w:rsid w:val="00CA5302"/>
    <w:rsid w:val="00F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427"/>
  <w15:chartTrackingRefBased/>
  <w15:docId w15:val="{96E3DD76-A003-4F89-87FF-CAEF403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2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B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57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1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ne-furni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c4586fd2871144c79f4fc120114c6df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Behrendt</dc:creator>
  <cp:keywords/>
  <dc:description/>
  <cp:lastModifiedBy>Beata Behrendt</cp:lastModifiedBy>
  <cp:revision>2</cp:revision>
  <cp:lastPrinted>2022-06-29T08:33:00Z</cp:lastPrinted>
  <dcterms:created xsi:type="dcterms:W3CDTF">2024-01-22T10:50:00Z</dcterms:created>
  <dcterms:modified xsi:type="dcterms:W3CDTF">2024-01-22T10:50:00Z</dcterms:modified>
</cp:coreProperties>
</file>